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8B" w:rsidRPr="00492116" w:rsidRDefault="006E028E" w:rsidP="00F36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116">
        <w:rPr>
          <w:rFonts w:ascii="Times New Roman" w:hAnsi="Times New Roman" w:cs="Times New Roman"/>
          <w:b/>
          <w:sz w:val="28"/>
          <w:szCs w:val="28"/>
        </w:rPr>
        <w:t>Výpis usnesení z </w:t>
      </w:r>
      <w:r w:rsidR="00635BBD" w:rsidRPr="00492116">
        <w:rPr>
          <w:rFonts w:ascii="Times New Roman" w:hAnsi="Times New Roman" w:cs="Times New Roman"/>
          <w:b/>
          <w:sz w:val="28"/>
          <w:szCs w:val="28"/>
        </w:rPr>
        <w:t>1</w:t>
      </w:r>
      <w:r w:rsidR="005F67EA">
        <w:rPr>
          <w:rFonts w:ascii="Times New Roman" w:hAnsi="Times New Roman" w:cs="Times New Roman"/>
          <w:b/>
          <w:sz w:val="28"/>
          <w:szCs w:val="28"/>
        </w:rPr>
        <w:t>1</w:t>
      </w:r>
      <w:r w:rsidRPr="00492116">
        <w:rPr>
          <w:rFonts w:ascii="Times New Roman" w:hAnsi="Times New Roman" w:cs="Times New Roman"/>
          <w:b/>
          <w:sz w:val="28"/>
          <w:szCs w:val="28"/>
        </w:rPr>
        <w:t xml:space="preserve">. zasedání </w:t>
      </w:r>
    </w:p>
    <w:p w:rsidR="00BD148B" w:rsidRPr="00492116" w:rsidRDefault="006E028E" w:rsidP="00F36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116">
        <w:rPr>
          <w:rFonts w:ascii="Times New Roman" w:hAnsi="Times New Roman" w:cs="Times New Roman"/>
          <w:b/>
          <w:sz w:val="28"/>
          <w:szCs w:val="28"/>
        </w:rPr>
        <w:t xml:space="preserve">Zastupitelstva města Lanžhot </w:t>
      </w:r>
    </w:p>
    <w:p w:rsidR="00BD148B" w:rsidRPr="00492116" w:rsidRDefault="009118C2" w:rsidP="00F362E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116">
        <w:rPr>
          <w:rFonts w:ascii="Times New Roman" w:hAnsi="Times New Roman" w:cs="Times New Roman"/>
          <w:b/>
          <w:sz w:val="28"/>
          <w:szCs w:val="28"/>
        </w:rPr>
        <w:t xml:space="preserve">ze dne </w:t>
      </w:r>
      <w:r w:rsidR="00E757EC" w:rsidRPr="00492116">
        <w:rPr>
          <w:rFonts w:ascii="Times New Roman" w:hAnsi="Times New Roman" w:cs="Times New Roman"/>
          <w:b/>
          <w:sz w:val="28"/>
          <w:szCs w:val="28"/>
        </w:rPr>
        <w:t>2</w:t>
      </w:r>
      <w:r w:rsidR="005F67EA">
        <w:rPr>
          <w:rFonts w:ascii="Times New Roman" w:hAnsi="Times New Roman" w:cs="Times New Roman"/>
          <w:b/>
          <w:sz w:val="28"/>
          <w:szCs w:val="28"/>
        </w:rPr>
        <w:t>3</w:t>
      </w:r>
      <w:r w:rsidR="00E757EC" w:rsidRPr="004921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F67EA">
        <w:rPr>
          <w:rFonts w:ascii="Times New Roman" w:hAnsi="Times New Roman" w:cs="Times New Roman"/>
          <w:b/>
          <w:sz w:val="28"/>
          <w:szCs w:val="28"/>
        </w:rPr>
        <w:t>9</w:t>
      </w:r>
      <w:r w:rsidR="00E757EC" w:rsidRPr="00492116">
        <w:rPr>
          <w:rFonts w:ascii="Times New Roman" w:hAnsi="Times New Roman" w:cs="Times New Roman"/>
          <w:b/>
          <w:sz w:val="28"/>
          <w:szCs w:val="28"/>
        </w:rPr>
        <w:t>.</w:t>
      </w:r>
      <w:r w:rsidR="00AB5415" w:rsidRPr="00492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A3F" w:rsidRPr="00492116">
        <w:rPr>
          <w:rFonts w:ascii="Times New Roman" w:hAnsi="Times New Roman" w:cs="Times New Roman"/>
          <w:b/>
          <w:sz w:val="28"/>
          <w:szCs w:val="28"/>
        </w:rPr>
        <w:t>2020</w:t>
      </w:r>
    </w:p>
    <w:p w:rsidR="00BD148B" w:rsidRPr="00492116" w:rsidRDefault="00BD148B" w:rsidP="00F362E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FD5" w:rsidRDefault="00BD5FD5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215E1" w:rsidRPr="00492116" w:rsidRDefault="00D215E1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D5FD5" w:rsidRPr="00492116" w:rsidRDefault="00BD5FD5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01F74" w:rsidRDefault="00301F74" w:rsidP="00F362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2116">
        <w:rPr>
          <w:rFonts w:ascii="Times New Roman" w:hAnsi="Times New Roman" w:cs="Times New Roman"/>
          <w:b/>
          <w:i/>
          <w:sz w:val="24"/>
          <w:szCs w:val="24"/>
          <w:u w:val="single"/>
        </w:rPr>
        <w:t>Zastupitelstvo města Lanžhot:</w:t>
      </w:r>
    </w:p>
    <w:p w:rsidR="00D215E1" w:rsidRPr="00492116" w:rsidRDefault="00D215E1" w:rsidP="00F362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B5415" w:rsidRPr="00492116" w:rsidRDefault="00AB5415" w:rsidP="00F362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01F74" w:rsidRPr="005F67EA" w:rsidRDefault="00301F74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7EA">
        <w:rPr>
          <w:rFonts w:ascii="Times New Roman" w:hAnsi="Times New Roman" w:cs="Times New Roman"/>
          <w:b/>
          <w:sz w:val="24"/>
          <w:szCs w:val="24"/>
        </w:rPr>
        <w:t>Z</w:t>
      </w:r>
      <w:r w:rsidR="00635BBD" w:rsidRPr="005F67EA">
        <w:rPr>
          <w:rFonts w:ascii="Times New Roman" w:hAnsi="Times New Roman" w:cs="Times New Roman"/>
          <w:b/>
          <w:sz w:val="24"/>
          <w:szCs w:val="24"/>
        </w:rPr>
        <w:t>1</w:t>
      </w:r>
      <w:r w:rsidR="005F67EA">
        <w:rPr>
          <w:rFonts w:ascii="Times New Roman" w:hAnsi="Times New Roman" w:cs="Times New Roman"/>
          <w:b/>
          <w:sz w:val="24"/>
          <w:szCs w:val="24"/>
        </w:rPr>
        <w:t>1</w:t>
      </w:r>
      <w:r w:rsidR="00C13A3F" w:rsidRPr="005F67EA">
        <w:rPr>
          <w:rFonts w:ascii="Times New Roman" w:hAnsi="Times New Roman" w:cs="Times New Roman"/>
          <w:b/>
          <w:sz w:val="24"/>
          <w:szCs w:val="24"/>
        </w:rPr>
        <w:t>/20</w:t>
      </w:r>
      <w:r w:rsidRPr="005F67EA">
        <w:rPr>
          <w:rFonts w:ascii="Times New Roman" w:hAnsi="Times New Roman" w:cs="Times New Roman"/>
          <w:b/>
          <w:sz w:val="24"/>
          <w:szCs w:val="24"/>
        </w:rPr>
        <w:t>/2</w:t>
      </w:r>
      <w:r w:rsidRPr="005F67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47F5" w:rsidRPr="005F67E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F67EA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CE47D5" w:rsidRPr="005F67EA">
        <w:rPr>
          <w:rFonts w:ascii="Times New Roman" w:hAnsi="Times New Roman" w:cs="Times New Roman"/>
          <w:b/>
          <w:i/>
          <w:sz w:val="24"/>
          <w:szCs w:val="24"/>
        </w:rPr>
        <w:t> </w:t>
      </w:r>
      <w:proofErr w:type="gramStart"/>
      <w:r w:rsidR="00CE47D5" w:rsidRPr="005F67EA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5F67EA">
        <w:rPr>
          <w:rFonts w:ascii="Times New Roman" w:hAnsi="Times New Roman" w:cs="Times New Roman"/>
          <w:b/>
          <w:i/>
          <w:sz w:val="24"/>
          <w:szCs w:val="24"/>
        </w:rPr>
        <w:t xml:space="preserve">h v a l u j e  </w:t>
      </w:r>
      <w:r w:rsidRPr="005F67EA">
        <w:rPr>
          <w:rFonts w:ascii="Times New Roman" w:hAnsi="Times New Roman" w:cs="Times New Roman"/>
          <w:sz w:val="24"/>
          <w:szCs w:val="24"/>
        </w:rPr>
        <w:t>program</w:t>
      </w:r>
      <w:proofErr w:type="gramEnd"/>
      <w:r w:rsidRPr="005F67EA">
        <w:rPr>
          <w:rFonts w:ascii="Times New Roman" w:hAnsi="Times New Roman" w:cs="Times New Roman"/>
          <w:sz w:val="24"/>
          <w:szCs w:val="24"/>
        </w:rPr>
        <w:t xml:space="preserve"> jednání:</w:t>
      </w:r>
    </w:p>
    <w:p w:rsidR="00D215E1" w:rsidRPr="00487D0A" w:rsidRDefault="00D215E1" w:rsidP="00D215E1">
      <w:pPr>
        <w:spacing w:after="0" w:line="240" w:lineRule="auto"/>
        <w:ind w:left="1418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1. Zahájení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667D9C">
        <w:rPr>
          <w:rFonts w:ascii="Times New Roman" w:eastAsia="Times New Roman" w:hAnsi="Times New Roman"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667D9C">
        <w:rPr>
          <w:rFonts w:ascii="Times New Roman" w:eastAsia="Times New Roman" w:hAnsi="Times New Roman"/>
          <w:sz w:val="24"/>
          <w:szCs w:val="24"/>
          <w:lang w:eastAsia="cs-CZ"/>
        </w:rPr>
        <w:t>Schválení programu</w:t>
      </w:r>
    </w:p>
    <w:p w:rsidR="00D215E1" w:rsidRDefault="00D215E1" w:rsidP="00D215E1">
      <w:pPr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67D9C">
        <w:rPr>
          <w:rFonts w:ascii="Times New Roman" w:eastAsia="Times New Roman" w:hAnsi="Times New Roman"/>
          <w:sz w:val="24"/>
          <w:szCs w:val="24"/>
          <w:lang w:eastAsia="cs-CZ"/>
        </w:rPr>
        <w:tab/>
        <w:t>3. Určení ověřovatelů zápisu a zapisovatele</w:t>
      </w:r>
    </w:p>
    <w:p w:rsidR="00D215E1" w:rsidRDefault="00D215E1" w:rsidP="00D215E1">
      <w:pPr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67D9C">
        <w:rPr>
          <w:rFonts w:ascii="Times New Roman" w:eastAsia="Times New Roman" w:hAnsi="Times New Roman"/>
          <w:sz w:val="24"/>
          <w:szCs w:val="24"/>
          <w:lang w:eastAsia="cs-CZ"/>
        </w:rPr>
        <w:tab/>
        <w:t>4. Zpráva o činnosti</w:t>
      </w:r>
    </w:p>
    <w:p w:rsidR="00D215E1" w:rsidRDefault="00D215E1" w:rsidP="00D215E1">
      <w:pPr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67D9C">
        <w:rPr>
          <w:rFonts w:ascii="Times New Roman" w:eastAsia="Times New Roman" w:hAnsi="Times New Roman"/>
          <w:sz w:val="24"/>
          <w:szCs w:val="24"/>
          <w:lang w:eastAsia="cs-CZ"/>
        </w:rPr>
        <w:tab/>
        <w:t>5. Plnění rozpočtu k 31. 8. 2020</w:t>
      </w:r>
    </w:p>
    <w:p w:rsidR="00D215E1" w:rsidRDefault="00D215E1" w:rsidP="00D215E1">
      <w:pPr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67D9C">
        <w:rPr>
          <w:rFonts w:ascii="Times New Roman" w:eastAsia="Times New Roman" w:hAnsi="Times New Roman"/>
          <w:sz w:val="24"/>
          <w:szCs w:val="24"/>
          <w:lang w:eastAsia="cs-CZ"/>
        </w:rPr>
        <w:tab/>
        <w:t>6.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667D9C">
        <w:rPr>
          <w:rFonts w:ascii="Times New Roman" w:eastAsia="Times New Roman" w:hAnsi="Times New Roman"/>
          <w:sz w:val="24"/>
          <w:szCs w:val="24"/>
          <w:lang w:eastAsia="cs-CZ"/>
        </w:rPr>
        <w:t>Rozpočtové opatření č. 6/2020</w:t>
      </w:r>
    </w:p>
    <w:p w:rsidR="00D215E1" w:rsidRDefault="00D215E1" w:rsidP="00D215E1">
      <w:pPr>
        <w:spacing w:after="0" w:line="240" w:lineRule="auto"/>
        <w:ind w:left="1701" w:hanging="283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67D9C">
        <w:rPr>
          <w:rFonts w:ascii="Times New Roman" w:eastAsia="Times New Roman" w:hAnsi="Times New Roman"/>
          <w:sz w:val="24"/>
          <w:szCs w:val="24"/>
          <w:lang w:eastAsia="cs-CZ"/>
        </w:rPr>
        <w:t>7.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667D9C">
        <w:rPr>
          <w:rFonts w:ascii="Times New Roman" w:eastAsia="Times New Roman" w:hAnsi="Times New Roman"/>
          <w:sz w:val="24"/>
          <w:szCs w:val="24"/>
          <w:lang w:eastAsia="cs-CZ"/>
        </w:rPr>
        <w:t xml:space="preserve">Převod nemovitostí – uzavření Kupní smlouvy a Smlouvy o </w:t>
      </w:r>
      <w:proofErr w:type="gramStart"/>
      <w:r w:rsidRPr="00667D9C">
        <w:rPr>
          <w:rFonts w:ascii="Times New Roman" w:eastAsia="Times New Roman" w:hAnsi="Times New Roman"/>
          <w:sz w:val="24"/>
          <w:szCs w:val="24"/>
          <w:lang w:eastAsia="cs-CZ"/>
        </w:rPr>
        <w:t xml:space="preserve">advokátní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Pr="00667D9C">
        <w:rPr>
          <w:rFonts w:ascii="Times New Roman" w:eastAsia="Times New Roman" w:hAnsi="Times New Roman"/>
          <w:sz w:val="24"/>
          <w:szCs w:val="24"/>
          <w:lang w:eastAsia="cs-CZ"/>
        </w:rPr>
        <w:t>úschově</w:t>
      </w:r>
      <w:proofErr w:type="gramEnd"/>
    </w:p>
    <w:p w:rsidR="00D215E1" w:rsidRDefault="00D215E1" w:rsidP="00D215E1">
      <w:pPr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67D9C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8. Převod nemovitostí –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koupě pozemků</w:t>
      </w:r>
    </w:p>
    <w:p w:rsidR="00D215E1" w:rsidRDefault="00D215E1" w:rsidP="00D215E1">
      <w:pPr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67D9C">
        <w:rPr>
          <w:rFonts w:ascii="Times New Roman" w:eastAsia="Times New Roman" w:hAnsi="Times New Roman"/>
          <w:sz w:val="24"/>
          <w:szCs w:val="24"/>
          <w:lang w:eastAsia="cs-CZ"/>
        </w:rPr>
        <w:tab/>
        <w:t>9. Rekonstrukce náměstí – studie</w:t>
      </w:r>
    </w:p>
    <w:p w:rsidR="00D215E1" w:rsidRDefault="00D215E1" w:rsidP="00D215E1">
      <w:pPr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67D9C">
        <w:rPr>
          <w:rFonts w:ascii="Times New Roman" w:eastAsia="Times New Roman" w:hAnsi="Times New Roman"/>
          <w:sz w:val="24"/>
          <w:szCs w:val="24"/>
          <w:lang w:eastAsia="cs-CZ"/>
        </w:rPr>
        <w:tab/>
        <w:t>10. Ochrana lokality Soutok</w:t>
      </w:r>
    </w:p>
    <w:p w:rsidR="00D215E1" w:rsidRDefault="00D215E1" w:rsidP="00D215E1">
      <w:pPr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67D9C">
        <w:rPr>
          <w:rFonts w:ascii="Times New Roman" w:eastAsia="Times New Roman" w:hAnsi="Times New Roman"/>
          <w:sz w:val="24"/>
          <w:szCs w:val="24"/>
          <w:lang w:eastAsia="cs-CZ"/>
        </w:rPr>
        <w:tab/>
        <w:t>11.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667D9C">
        <w:rPr>
          <w:rFonts w:ascii="Times New Roman" w:eastAsia="Times New Roman" w:hAnsi="Times New Roman"/>
          <w:sz w:val="24"/>
          <w:szCs w:val="24"/>
          <w:lang w:eastAsia="cs-CZ"/>
        </w:rPr>
        <w:t>Diskuse</w:t>
      </w:r>
    </w:p>
    <w:p w:rsidR="00D215E1" w:rsidRDefault="00D215E1" w:rsidP="00D215E1">
      <w:pPr>
        <w:spacing w:after="0" w:line="240" w:lineRule="auto"/>
        <w:ind w:left="1418" w:hanging="28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67D9C">
        <w:rPr>
          <w:rFonts w:ascii="Times New Roman" w:eastAsia="Times New Roman" w:hAnsi="Times New Roman"/>
          <w:sz w:val="24"/>
          <w:szCs w:val="24"/>
          <w:lang w:eastAsia="cs-CZ"/>
        </w:rPr>
        <w:tab/>
        <w:t>12. Závěr</w:t>
      </w:r>
    </w:p>
    <w:p w:rsidR="00492116" w:rsidRPr="00D21576" w:rsidRDefault="00492116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327" w:rsidRPr="00492116" w:rsidRDefault="00DE0327" w:rsidP="00F362E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21576" w:rsidRPr="00D21576" w:rsidRDefault="00301F74" w:rsidP="00D21576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492116">
        <w:rPr>
          <w:rFonts w:ascii="Times New Roman" w:hAnsi="Times New Roman" w:cs="Times New Roman"/>
          <w:b/>
          <w:sz w:val="24"/>
          <w:szCs w:val="24"/>
        </w:rPr>
        <w:t>Z</w:t>
      </w:r>
      <w:r w:rsidR="00635BBD" w:rsidRPr="00492116">
        <w:rPr>
          <w:rFonts w:ascii="Times New Roman" w:hAnsi="Times New Roman" w:cs="Times New Roman"/>
          <w:b/>
          <w:sz w:val="24"/>
          <w:szCs w:val="24"/>
        </w:rPr>
        <w:t>1</w:t>
      </w:r>
      <w:r w:rsidR="005F67EA">
        <w:rPr>
          <w:rFonts w:ascii="Times New Roman" w:hAnsi="Times New Roman" w:cs="Times New Roman"/>
          <w:b/>
          <w:sz w:val="24"/>
          <w:szCs w:val="24"/>
        </w:rPr>
        <w:t>1</w:t>
      </w:r>
      <w:r w:rsidR="00C13A3F" w:rsidRPr="00492116">
        <w:rPr>
          <w:rFonts w:ascii="Times New Roman" w:hAnsi="Times New Roman" w:cs="Times New Roman"/>
          <w:b/>
          <w:sz w:val="24"/>
          <w:szCs w:val="24"/>
        </w:rPr>
        <w:t>/20</w:t>
      </w:r>
      <w:r w:rsidRPr="00492116">
        <w:rPr>
          <w:rFonts w:ascii="Times New Roman" w:hAnsi="Times New Roman" w:cs="Times New Roman"/>
          <w:b/>
          <w:sz w:val="24"/>
          <w:szCs w:val="24"/>
        </w:rPr>
        <w:t xml:space="preserve">/3  </w:t>
      </w:r>
      <w:r w:rsidRPr="00492116">
        <w:rPr>
          <w:rFonts w:ascii="Times New Roman" w:hAnsi="Times New Roman" w:cs="Times New Roman"/>
          <w:b/>
          <w:sz w:val="24"/>
          <w:szCs w:val="24"/>
        </w:rPr>
        <w:tab/>
      </w:r>
      <w:r w:rsidR="00CE47D5" w:rsidRPr="00492116">
        <w:rPr>
          <w:rFonts w:ascii="Times New Roman" w:hAnsi="Times New Roman" w:cs="Times New Roman"/>
          <w:b/>
          <w:i/>
          <w:sz w:val="24"/>
          <w:szCs w:val="24"/>
        </w:rPr>
        <w:t>s </w:t>
      </w:r>
      <w:proofErr w:type="gramStart"/>
      <w:r w:rsidR="00CE47D5" w:rsidRPr="00492116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492116">
        <w:rPr>
          <w:rFonts w:ascii="Times New Roman" w:hAnsi="Times New Roman" w:cs="Times New Roman"/>
          <w:b/>
          <w:i/>
          <w:sz w:val="24"/>
          <w:szCs w:val="24"/>
        </w:rPr>
        <w:t>h v a l u j e</w:t>
      </w:r>
      <w:r w:rsidRPr="0049211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21576" w:rsidRPr="00D21576">
        <w:rPr>
          <w:rFonts w:ascii="Times New Roman" w:hAnsi="Times New Roman"/>
          <w:sz w:val="24"/>
          <w:szCs w:val="24"/>
        </w:rPr>
        <w:t>ověřovatele</w:t>
      </w:r>
      <w:proofErr w:type="gramEnd"/>
      <w:r w:rsidR="00D21576" w:rsidRPr="00D21576">
        <w:rPr>
          <w:rFonts w:ascii="Times New Roman" w:hAnsi="Times New Roman"/>
          <w:sz w:val="24"/>
          <w:szCs w:val="24"/>
        </w:rPr>
        <w:t xml:space="preserve"> zápisu </w:t>
      </w:r>
      <w:r w:rsidR="005F67EA">
        <w:rPr>
          <w:rFonts w:ascii="Times New Roman" w:hAnsi="Times New Roman"/>
          <w:sz w:val="24"/>
          <w:szCs w:val="24"/>
        </w:rPr>
        <w:t>Mgr. Janu Malou</w:t>
      </w:r>
      <w:r w:rsidR="00D21576" w:rsidRPr="00D21576">
        <w:rPr>
          <w:rFonts w:ascii="Times New Roman" w:hAnsi="Times New Roman"/>
          <w:sz w:val="24"/>
          <w:szCs w:val="24"/>
        </w:rPr>
        <w:t xml:space="preserve"> a </w:t>
      </w:r>
      <w:r w:rsidR="00D215E1">
        <w:rPr>
          <w:rFonts w:ascii="Times New Roman" w:hAnsi="Times New Roman"/>
          <w:sz w:val="24"/>
          <w:szCs w:val="24"/>
        </w:rPr>
        <w:t>Ing. Lucii Bartošovou</w:t>
      </w:r>
      <w:r w:rsidR="00D21576" w:rsidRPr="00D21576">
        <w:rPr>
          <w:rFonts w:ascii="Times New Roman" w:hAnsi="Times New Roman"/>
          <w:sz w:val="24"/>
          <w:szCs w:val="24"/>
        </w:rPr>
        <w:t xml:space="preserve"> zapisovatelku Annu Moučkovou.</w:t>
      </w:r>
    </w:p>
    <w:p w:rsidR="00301F74" w:rsidRPr="00492116" w:rsidRDefault="00301F74" w:rsidP="00F362E6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301F74" w:rsidRPr="00492116" w:rsidRDefault="00301F74" w:rsidP="00F362E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D21576" w:rsidRPr="00D21576" w:rsidRDefault="00D10CB3" w:rsidP="00D21576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2116">
        <w:rPr>
          <w:rFonts w:ascii="Times New Roman" w:hAnsi="Times New Roman" w:cs="Times New Roman"/>
          <w:b/>
          <w:sz w:val="24"/>
          <w:szCs w:val="24"/>
        </w:rPr>
        <w:t>Z</w:t>
      </w:r>
      <w:r w:rsidR="00635BBD" w:rsidRPr="00492116">
        <w:rPr>
          <w:rFonts w:ascii="Times New Roman" w:hAnsi="Times New Roman" w:cs="Times New Roman"/>
          <w:b/>
          <w:sz w:val="24"/>
          <w:szCs w:val="24"/>
        </w:rPr>
        <w:t>1</w:t>
      </w:r>
      <w:r w:rsidR="005F67EA">
        <w:rPr>
          <w:rFonts w:ascii="Times New Roman" w:hAnsi="Times New Roman" w:cs="Times New Roman"/>
          <w:b/>
          <w:sz w:val="24"/>
          <w:szCs w:val="24"/>
        </w:rPr>
        <w:t>1</w:t>
      </w:r>
      <w:r w:rsidR="00492116">
        <w:rPr>
          <w:rFonts w:ascii="Times New Roman" w:hAnsi="Times New Roman" w:cs="Times New Roman"/>
          <w:b/>
          <w:sz w:val="24"/>
          <w:szCs w:val="24"/>
        </w:rPr>
        <w:t>/20/</w:t>
      </w:r>
      <w:r w:rsidR="0086202B">
        <w:rPr>
          <w:rFonts w:ascii="Times New Roman" w:hAnsi="Times New Roman" w:cs="Times New Roman"/>
          <w:b/>
          <w:sz w:val="24"/>
          <w:szCs w:val="24"/>
        </w:rPr>
        <w:t>5</w:t>
      </w:r>
      <w:r w:rsidRPr="00492116">
        <w:rPr>
          <w:rFonts w:ascii="Times New Roman" w:hAnsi="Times New Roman" w:cs="Times New Roman"/>
          <w:b/>
          <w:sz w:val="24"/>
          <w:szCs w:val="24"/>
        </w:rPr>
        <w:tab/>
      </w:r>
      <w:r w:rsidR="005F67EA" w:rsidRPr="005F67EA">
        <w:rPr>
          <w:rFonts w:ascii="Times New Roman" w:hAnsi="Times New Roman" w:cs="Times New Roman"/>
          <w:b/>
          <w:i/>
          <w:sz w:val="24"/>
          <w:szCs w:val="24"/>
        </w:rPr>
        <w:t xml:space="preserve">b e r e   n a  </w:t>
      </w:r>
      <w:r w:rsidR="005F67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67EA" w:rsidRPr="005F67EA">
        <w:rPr>
          <w:rFonts w:ascii="Times New Roman" w:hAnsi="Times New Roman" w:cs="Times New Roman"/>
          <w:b/>
          <w:i/>
          <w:sz w:val="24"/>
          <w:szCs w:val="24"/>
        </w:rPr>
        <w:t>v ě d o m í</w:t>
      </w:r>
      <w:r w:rsidR="005F67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F67EA" w:rsidRPr="005F67EA">
        <w:rPr>
          <w:rFonts w:ascii="Times New Roman" w:hAnsi="Times New Roman" w:cs="Times New Roman"/>
          <w:sz w:val="24"/>
          <w:szCs w:val="24"/>
        </w:rPr>
        <w:t>zprávu</w:t>
      </w:r>
      <w:proofErr w:type="gramEnd"/>
      <w:r w:rsidR="005F67EA" w:rsidRPr="005F67EA">
        <w:rPr>
          <w:rFonts w:ascii="Times New Roman" w:hAnsi="Times New Roman" w:cs="Times New Roman"/>
          <w:sz w:val="24"/>
          <w:szCs w:val="24"/>
        </w:rPr>
        <w:t xml:space="preserve"> o plnění rozpočtu k 31. 8. 2020</w:t>
      </w:r>
    </w:p>
    <w:p w:rsidR="00D10CB3" w:rsidRPr="00492116" w:rsidRDefault="00D10CB3" w:rsidP="00D10CB3">
      <w:pPr>
        <w:spacing w:line="240" w:lineRule="auto"/>
        <w:ind w:left="1410" w:hanging="141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21576" w:rsidRPr="00D21576" w:rsidRDefault="00D10CB3" w:rsidP="00D21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116">
        <w:rPr>
          <w:rFonts w:ascii="Times New Roman" w:hAnsi="Times New Roman" w:cs="Times New Roman"/>
          <w:b/>
          <w:sz w:val="24"/>
          <w:szCs w:val="24"/>
        </w:rPr>
        <w:t>Z</w:t>
      </w:r>
      <w:r w:rsidR="00635BBD" w:rsidRPr="00492116">
        <w:rPr>
          <w:rFonts w:ascii="Times New Roman" w:hAnsi="Times New Roman" w:cs="Times New Roman"/>
          <w:b/>
          <w:sz w:val="24"/>
          <w:szCs w:val="24"/>
        </w:rPr>
        <w:t>1</w:t>
      </w:r>
      <w:r w:rsidR="005F67EA">
        <w:rPr>
          <w:rFonts w:ascii="Times New Roman" w:hAnsi="Times New Roman" w:cs="Times New Roman"/>
          <w:b/>
          <w:sz w:val="24"/>
          <w:szCs w:val="24"/>
        </w:rPr>
        <w:t>1</w:t>
      </w:r>
      <w:r w:rsidR="00492116">
        <w:rPr>
          <w:rFonts w:ascii="Times New Roman" w:hAnsi="Times New Roman" w:cs="Times New Roman"/>
          <w:b/>
          <w:sz w:val="24"/>
          <w:szCs w:val="24"/>
        </w:rPr>
        <w:t>/20/</w:t>
      </w:r>
      <w:r w:rsidR="0086202B">
        <w:rPr>
          <w:rFonts w:ascii="Times New Roman" w:hAnsi="Times New Roman" w:cs="Times New Roman"/>
          <w:b/>
          <w:sz w:val="24"/>
          <w:szCs w:val="24"/>
        </w:rPr>
        <w:t>6</w:t>
      </w:r>
      <w:r w:rsidR="00E757EC" w:rsidRPr="00492116">
        <w:rPr>
          <w:rFonts w:ascii="Times New Roman" w:hAnsi="Times New Roman" w:cs="Times New Roman"/>
          <w:b/>
          <w:sz w:val="24"/>
          <w:szCs w:val="24"/>
        </w:rPr>
        <w:tab/>
      </w:r>
      <w:r w:rsidR="00E757EC" w:rsidRPr="00492116">
        <w:rPr>
          <w:rFonts w:ascii="Times New Roman" w:hAnsi="Times New Roman"/>
          <w:b/>
          <w:bCs/>
          <w:i/>
          <w:iCs/>
          <w:sz w:val="24"/>
          <w:szCs w:val="24"/>
        </w:rPr>
        <w:t>s </w:t>
      </w:r>
      <w:proofErr w:type="gramStart"/>
      <w:r w:rsidR="00E757EC" w:rsidRPr="00492116">
        <w:rPr>
          <w:rFonts w:ascii="Times New Roman" w:hAnsi="Times New Roman"/>
          <w:b/>
          <w:bCs/>
          <w:i/>
          <w:iCs/>
          <w:sz w:val="24"/>
          <w:szCs w:val="24"/>
        </w:rPr>
        <w:t xml:space="preserve">ch v a l u j e   </w:t>
      </w:r>
      <w:r w:rsidR="005F67EA">
        <w:rPr>
          <w:rFonts w:ascii="Times New Roman" w:hAnsi="Times New Roman"/>
          <w:sz w:val="24"/>
          <w:szCs w:val="24"/>
        </w:rPr>
        <w:t>rozpočtové</w:t>
      </w:r>
      <w:proofErr w:type="gramEnd"/>
      <w:r w:rsidR="005F67EA">
        <w:rPr>
          <w:rFonts w:ascii="Times New Roman" w:hAnsi="Times New Roman"/>
          <w:sz w:val="24"/>
          <w:szCs w:val="24"/>
        </w:rPr>
        <w:t xml:space="preserve"> opatření č. 6/2020</w:t>
      </w:r>
      <w:r w:rsidR="00D21576" w:rsidRPr="00D21576">
        <w:rPr>
          <w:rFonts w:ascii="Times New Roman" w:hAnsi="Times New Roman"/>
          <w:sz w:val="24"/>
          <w:szCs w:val="24"/>
        </w:rPr>
        <w:t>.</w:t>
      </w:r>
    </w:p>
    <w:p w:rsidR="00D21576" w:rsidRPr="00D21576" w:rsidRDefault="00D21576" w:rsidP="00D215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D215E1" w:rsidRDefault="00D215E1" w:rsidP="00D215E1">
      <w:pPr>
        <w:pStyle w:val="Bezmezer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</w:p>
    <w:p w:rsidR="00D215E1" w:rsidRPr="00D215E1" w:rsidRDefault="00D215E1" w:rsidP="00D215E1">
      <w:pPr>
        <w:pStyle w:val="Bezmezer"/>
        <w:ind w:left="1418" w:hanging="141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</w:rPr>
        <w:t>Z11/20/7</w:t>
      </w:r>
      <w:r>
        <w:rPr>
          <w:rFonts w:ascii="Times New Roman" w:hAnsi="Times New Roman"/>
          <w:b/>
          <w:sz w:val="24"/>
          <w:szCs w:val="24"/>
        </w:rPr>
        <w:tab/>
      </w:r>
      <w:r w:rsidRPr="00D215E1">
        <w:rPr>
          <w:rFonts w:ascii="Times New Roman" w:hAnsi="Times New Roman"/>
          <w:b/>
          <w:i/>
          <w:sz w:val="24"/>
          <w:szCs w:val="24"/>
        </w:rPr>
        <w:t>s </w:t>
      </w:r>
      <w:proofErr w:type="gramStart"/>
      <w:r w:rsidRPr="00D215E1">
        <w:rPr>
          <w:rFonts w:ascii="Times New Roman" w:hAnsi="Times New Roman"/>
          <w:b/>
          <w:i/>
          <w:sz w:val="24"/>
          <w:szCs w:val="24"/>
        </w:rPr>
        <w:t>ch v a l u j e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uzavření</w:t>
      </w:r>
      <w:proofErr w:type="gramEnd"/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 Kupní smlouvy s AMISTA investiční společnost, a. s., Pobřežní 3, č. p. 620, 186 00  Praha 8, na jejíž základě bude koupen pozemek </w:t>
      </w:r>
    </w:p>
    <w:p w:rsidR="00D215E1" w:rsidRPr="00D215E1" w:rsidRDefault="00D215E1" w:rsidP="00D215E1">
      <w:pPr>
        <w:pStyle w:val="Bezmezer"/>
        <w:ind w:left="1701" w:hanging="283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a) spoluvlastnický podíl ve výši id. ¾ na pozemku </w:t>
      </w:r>
      <w:proofErr w:type="spellStart"/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parc</w:t>
      </w:r>
      <w:proofErr w:type="spellEnd"/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. </w:t>
      </w:r>
      <w:proofErr w:type="gramStart"/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č.</w:t>
      </w:r>
      <w:proofErr w:type="gramEnd"/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 PK 2100/2 a spoluvlastnický podíl ve výši id. ¾ na pozemku </w:t>
      </w:r>
      <w:proofErr w:type="spellStart"/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parc</w:t>
      </w:r>
      <w:proofErr w:type="spellEnd"/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. č. PK 2100/5, které jsou oba zapsány na LV č. 577, </w:t>
      </w:r>
    </w:p>
    <w:p w:rsidR="00D215E1" w:rsidRPr="00D215E1" w:rsidRDefault="00D215E1" w:rsidP="00D215E1">
      <w:pPr>
        <w:pStyle w:val="Bezmezer"/>
        <w:ind w:left="1701" w:hanging="283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b) pozemek </w:t>
      </w:r>
      <w:proofErr w:type="spellStart"/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parc</w:t>
      </w:r>
      <w:proofErr w:type="spellEnd"/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. </w:t>
      </w:r>
      <w:proofErr w:type="gramStart"/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č.</w:t>
      </w:r>
      <w:proofErr w:type="gramEnd"/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 PK 428 a pozemek </w:t>
      </w:r>
      <w:proofErr w:type="spellStart"/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parc</w:t>
      </w:r>
      <w:proofErr w:type="spellEnd"/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. č. PK 2736, které jsou oba zapsány na LV 1276,</w:t>
      </w:r>
    </w:p>
    <w:p w:rsidR="00D215E1" w:rsidRPr="00D215E1" w:rsidRDefault="00D215E1" w:rsidP="00D215E1">
      <w:pPr>
        <w:pStyle w:val="Bezmezer"/>
        <w:ind w:left="141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přičemž všechny uvedené nemovitosti se nachází v katastrálním území: Lanžhot.</w:t>
      </w:r>
    </w:p>
    <w:p w:rsidR="00D215E1" w:rsidRPr="00D215E1" w:rsidRDefault="00D215E1" w:rsidP="00D215E1">
      <w:pPr>
        <w:pStyle w:val="Bezmezer"/>
        <w:ind w:left="141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Dále Zastupitelstvo města </w:t>
      </w:r>
      <w:proofErr w:type="gramStart"/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Lanžhot   </w:t>
      </w:r>
      <w:r w:rsidRPr="00D215E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cs-CZ"/>
        </w:rPr>
        <w:t>s ch</w:t>
      </w:r>
      <w:proofErr w:type="gramEnd"/>
      <w:r w:rsidRPr="00D215E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v a l u j e</w:t>
      </w:r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   uzavření Smlouvy o advokátní úschově s Mgr. Martou Hadravovou, advokátkou, Velkopavlovická 25, 628 00  Brno a AMISTA investiční společnost, a. s., Pobřežní 3, č. p. 620, 186 00  Praha 8.</w:t>
      </w:r>
    </w:p>
    <w:p w:rsidR="00D215E1" w:rsidRPr="00D215E1" w:rsidRDefault="00D215E1" w:rsidP="00BE5703">
      <w:pPr>
        <w:pStyle w:val="Bezmezer"/>
        <w:ind w:left="1410" w:hanging="1410"/>
        <w:jc w:val="both"/>
        <w:rPr>
          <w:rFonts w:ascii="Times New Roman" w:hAnsi="Times New Roman"/>
          <w:b/>
          <w:sz w:val="24"/>
          <w:szCs w:val="24"/>
        </w:rPr>
      </w:pPr>
    </w:p>
    <w:p w:rsidR="00D215E1" w:rsidRDefault="00D215E1" w:rsidP="00D215E1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:rsidR="00D215E1" w:rsidRPr="00D215E1" w:rsidRDefault="00D215E1" w:rsidP="00D215E1">
      <w:pPr>
        <w:pStyle w:val="Bezmezer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</w:rPr>
        <w:t>Z11/20/8</w:t>
      </w:r>
      <w:r>
        <w:rPr>
          <w:rFonts w:ascii="Times New Roman" w:hAnsi="Times New Roman"/>
          <w:b/>
          <w:sz w:val="24"/>
          <w:szCs w:val="24"/>
        </w:rPr>
        <w:tab/>
      </w:r>
      <w:r w:rsidRPr="00D215E1">
        <w:rPr>
          <w:rFonts w:ascii="Times New Roman" w:hAnsi="Times New Roman"/>
          <w:b/>
          <w:i/>
          <w:sz w:val="24"/>
          <w:szCs w:val="24"/>
        </w:rPr>
        <w:t>s </w:t>
      </w:r>
      <w:proofErr w:type="gramStart"/>
      <w:r w:rsidRPr="00D215E1">
        <w:rPr>
          <w:rFonts w:ascii="Times New Roman" w:hAnsi="Times New Roman"/>
          <w:b/>
          <w:i/>
          <w:sz w:val="24"/>
          <w:szCs w:val="24"/>
        </w:rPr>
        <w:t>ch v a l u j e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koupi</w:t>
      </w:r>
      <w:proofErr w:type="gramEnd"/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 pozemku:</w:t>
      </w:r>
    </w:p>
    <w:p w:rsidR="00D215E1" w:rsidRPr="00D215E1" w:rsidRDefault="00D215E1" w:rsidP="00D215E1">
      <w:pPr>
        <w:pStyle w:val="Bezmezer"/>
        <w:ind w:left="1701" w:hanging="283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a) spoluvlastnický podíl ve výši id. ½ pozemků </w:t>
      </w:r>
      <w:proofErr w:type="spellStart"/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parc</w:t>
      </w:r>
      <w:proofErr w:type="spellEnd"/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. </w:t>
      </w:r>
      <w:proofErr w:type="gramStart"/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č.</w:t>
      </w:r>
      <w:proofErr w:type="gramEnd"/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 PK 831/1 a PK 832/1, které jsou oba zapsány na LV č. 854, </w:t>
      </w:r>
    </w:p>
    <w:p w:rsidR="00D215E1" w:rsidRPr="00D215E1" w:rsidRDefault="00D215E1" w:rsidP="00D215E1">
      <w:pPr>
        <w:pStyle w:val="Bezmezer"/>
        <w:ind w:left="1701" w:hanging="283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b) pozemky </w:t>
      </w:r>
      <w:proofErr w:type="spellStart"/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parc</w:t>
      </w:r>
      <w:proofErr w:type="spellEnd"/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. </w:t>
      </w:r>
      <w:proofErr w:type="gramStart"/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č.</w:t>
      </w:r>
      <w:proofErr w:type="gramEnd"/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 PK 337, PK 338, PK 460/2, PK 777, PK 1065, PK 1091/1, PK 1091/4, PK 1343/2, PK 1599, PK 2791, PK 2913 a PK 2916, které jsou všechny zapsány na LV 855,</w:t>
      </w:r>
    </w:p>
    <w:p w:rsidR="00D215E1" w:rsidRPr="00D215E1" w:rsidRDefault="00D215E1" w:rsidP="00D215E1">
      <w:pPr>
        <w:pStyle w:val="Bezmezer"/>
        <w:ind w:left="1701" w:hanging="283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c)  spoluvlastnický podíl ve výši id. ½ pozemků </w:t>
      </w:r>
      <w:proofErr w:type="spellStart"/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parc</w:t>
      </w:r>
      <w:proofErr w:type="spellEnd"/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. </w:t>
      </w:r>
      <w:proofErr w:type="gramStart"/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č.</w:t>
      </w:r>
      <w:proofErr w:type="gramEnd"/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 PK 1153/1 a PK 2971, které jsou oba zapsány na LV 1515,</w:t>
      </w:r>
    </w:p>
    <w:p w:rsidR="00D215E1" w:rsidRPr="00D215E1" w:rsidRDefault="00D215E1" w:rsidP="00D215E1">
      <w:pPr>
        <w:pStyle w:val="Bezmezer"/>
        <w:ind w:firstLine="141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přičemž všechny uvedené nemovitosti se nachází v katastrálním území: Lanžhot </w:t>
      </w:r>
    </w:p>
    <w:p w:rsidR="00D215E1" w:rsidRPr="00D215E1" w:rsidRDefault="00D215E1" w:rsidP="00D215E1">
      <w:pPr>
        <w:pStyle w:val="Bezmezer"/>
        <w:ind w:left="1418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D215E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od Hlučínská zemědělská, a. s., Hradecká 646/4, Předměstí, 746 01 Opava, IČO 28200918, za celkovou cenu 1 089 240 Kč.</w:t>
      </w:r>
    </w:p>
    <w:p w:rsidR="00D215E1" w:rsidRDefault="00D215E1" w:rsidP="00BE5703">
      <w:pPr>
        <w:pStyle w:val="Bezmezer"/>
        <w:ind w:left="1410" w:hanging="1410"/>
        <w:jc w:val="both"/>
        <w:rPr>
          <w:rFonts w:ascii="Times New Roman" w:hAnsi="Times New Roman"/>
          <w:b/>
          <w:sz w:val="24"/>
          <w:szCs w:val="24"/>
        </w:rPr>
      </w:pPr>
    </w:p>
    <w:p w:rsidR="00D215E1" w:rsidRDefault="00D215E1" w:rsidP="00BE5703">
      <w:pPr>
        <w:pStyle w:val="Bezmezer"/>
        <w:ind w:left="1410" w:hanging="1410"/>
        <w:jc w:val="both"/>
        <w:rPr>
          <w:rFonts w:ascii="Times New Roman" w:hAnsi="Times New Roman"/>
          <w:b/>
          <w:sz w:val="24"/>
          <w:szCs w:val="24"/>
        </w:rPr>
      </w:pPr>
    </w:p>
    <w:p w:rsidR="00BE5703" w:rsidRPr="00B74CEF" w:rsidRDefault="00635BBD" w:rsidP="00BE5703">
      <w:pPr>
        <w:pStyle w:val="Bezmezer"/>
        <w:ind w:left="1410" w:hanging="1410"/>
        <w:jc w:val="both"/>
        <w:rPr>
          <w:rFonts w:ascii="Times New Roman" w:hAnsi="Times New Roman"/>
          <w:iCs/>
          <w:sz w:val="24"/>
          <w:szCs w:val="24"/>
        </w:rPr>
      </w:pPr>
      <w:r w:rsidRPr="00492116">
        <w:rPr>
          <w:rFonts w:ascii="Times New Roman" w:hAnsi="Times New Roman"/>
          <w:b/>
          <w:sz w:val="24"/>
          <w:szCs w:val="24"/>
        </w:rPr>
        <w:t>Z1</w:t>
      </w:r>
      <w:r w:rsidR="005F67EA">
        <w:rPr>
          <w:rFonts w:ascii="Times New Roman" w:hAnsi="Times New Roman"/>
          <w:b/>
          <w:sz w:val="24"/>
          <w:szCs w:val="24"/>
        </w:rPr>
        <w:t>1</w:t>
      </w:r>
      <w:r w:rsidR="00BE5703">
        <w:rPr>
          <w:rFonts w:ascii="Times New Roman" w:hAnsi="Times New Roman"/>
          <w:b/>
          <w:sz w:val="24"/>
          <w:szCs w:val="24"/>
        </w:rPr>
        <w:t>/20/</w:t>
      </w:r>
      <w:r w:rsidR="00D215E1">
        <w:rPr>
          <w:rFonts w:ascii="Times New Roman" w:hAnsi="Times New Roman"/>
          <w:b/>
          <w:sz w:val="24"/>
          <w:szCs w:val="24"/>
        </w:rPr>
        <w:t>10</w:t>
      </w:r>
      <w:r w:rsidR="00E757EC" w:rsidRPr="00492116">
        <w:rPr>
          <w:rFonts w:ascii="Times New Roman" w:hAnsi="Times New Roman"/>
          <w:b/>
          <w:sz w:val="24"/>
          <w:szCs w:val="24"/>
        </w:rPr>
        <w:tab/>
      </w:r>
      <w:r w:rsidR="00E757EC" w:rsidRPr="00492116">
        <w:rPr>
          <w:rFonts w:ascii="Times New Roman" w:hAnsi="Times New Roman"/>
          <w:b/>
          <w:bCs/>
          <w:i/>
          <w:iCs/>
          <w:sz w:val="24"/>
          <w:szCs w:val="24"/>
        </w:rPr>
        <w:t>s </w:t>
      </w:r>
      <w:proofErr w:type="gramStart"/>
      <w:r w:rsidR="00E757EC" w:rsidRPr="00492116">
        <w:rPr>
          <w:rFonts w:ascii="Times New Roman" w:hAnsi="Times New Roman"/>
          <w:b/>
          <w:bCs/>
          <w:i/>
          <w:iCs/>
          <w:sz w:val="24"/>
          <w:szCs w:val="24"/>
        </w:rPr>
        <w:t xml:space="preserve">ch v a l u j e  </w:t>
      </w:r>
      <w:r w:rsidR="00BE5703" w:rsidRPr="00B74CE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podání</w:t>
      </w:r>
      <w:proofErr w:type="gramEnd"/>
      <w:r w:rsidR="00BE5703" w:rsidRPr="00B74CE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 xml:space="preserve"> výzvy </w:t>
      </w:r>
      <w:r w:rsidR="00BE5703" w:rsidRPr="00B74CEF">
        <w:rPr>
          <w:rFonts w:ascii="Times New Roman" w:hAnsi="Times New Roman"/>
          <w:iCs/>
          <w:sz w:val="24"/>
          <w:szCs w:val="24"/>
        </w:rPr>
        <w:t xml:space="preserve">představitelům Parlamentu ČR, dotčených ministerstev včetně jejich resortních organizací a státních podniků, </w:t>
      </w:r>
      <w:r w:rsidR="00BE5703">
        <w:rPr>
          <w:rFonts w:ascii="Times New Roman" w:hAnsi="Times New Roman"/>
          <w:iCs/>
          <w:sz w:val="24"/>
          <w:szCs w:val="24"/>
        </w:rPr>
        <w:t>J</w:t>
      </w:r>
      <w:r w:rsidR="00BE5703" w:rsidRPr="00B74CEF">
        <w:rPr>
          <w:rFonts w:ascii="Times New Roman" w:hAnsi="Times New Roman"/>
          <w:iCs/>
          <w:sz w:val="24"/>
          <w:szCs w:val="24"/>
        </w:rPr>
        <w:t>ihomoravského kraje, obcí a dalších institucí, k zahájení otevřené diskuse k zajištění ochrany přírody a krajiny v lokalitě Soutok Moravy a Dyje, popřípadě sousedících území, kde se rozprostírá biotop lužního lesa.</w:t>
      </w:r>
    </w:p>
    <w:p w:rsidR="00BE5703" w:rsidRPr="00B74CEF" w:rsidRDefault="00BE5703" w:rsidP="00BE5703">
      <w:pPr>
        <w:spacing w:after="0" w:line="240" w:lineRule="auto"/>
        <w:ind w:left="1410" w:firstLine="6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  <w:r w:rsidRPr="00B74CEF">
        <w:rPr>
          <w:rFonts w:ascii="Times New Roman" w:hAnsi="Times New Roman"/>
          <w:iCs/>
          <w:sz w:val="24"/>
          <w:szCs w:val="24"/>
        </w:rPr>
        <w:t>Tato výzva je podnětem k zahájení otevřené diskuse a k vytvoření pracovní skupiny ze zástupců jednotlivých subjektů s cílem návrhu opatření, na základě kterého, by bylo možné přistoupit k zahájení procesu vyhlášení adekvátní formy a způsobu ochrany lokality Soutoku a</w:t>
      </w:r>
      <w:r>
        <w:rPr>
          <w:rFonts w:ascii="Times New Roman" w:hAnsi="Times New Roman"/>
          <w:iCs/>
          <w:sz w:val="24"/>
          <w:szCs w:val="24"/>
        </w:rPr>
        <w:t> </w:t>
      </w:r>
      <w:r w:rsidRPr="00B74CEF">
        <w:rPr>
          <w:rFonts w:ascii="Times New Roman" w:hAnsi="Times New Roman"/>
          <w:iCs/>
          <w:sz w:val="24"/>
          <w:szCs w:val="24"/>
        </w:rPr>
        <w:t>souvisejícího území.</w:t>
      </w:r>
    </w:p>
    <w:p w:rsidR="00BE5703" w:rsidRPr="00B74CEF" w:rsidRDefault="00BE5703" w:rsidP="00BE5703">
      <w:pPr>
        <w:spacing w:after="0" w:line="240" w:lineRule="auto"/>
        <w:ind w:left="1410" w:firstLine="6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</w:pPr>
      <w:r w:rsidRPr="00B74CE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Město Lanžhot zároveň vyzývá členské ob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ce DSO Region Podluží k podpoře t</w:t>
      </w:r>
      <w:r w:rsidRPr="00B74CE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cs-CZ"/>
        </w:rPr>
        <w:t>éto výzvy.</w:t>
      </w:r>
    </w:p>
    <w:p w:rsidR="00492116" w:rsidRDefault="00492116" w:rsidP="005F67EA">
      <w:pPr>
        <w:spacing w:after="0" w:line="240" w:lineRule="auto"/>
        <w:ind w:left="1418" w:hanging="141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F67EA" w:rsidRDefault="005F67EA" w:rsidP="005F67E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02B" w:rsidRDefault="0086202B" w:rsidP="0086202B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F6B" w:rsidRDefault="001F1F6B" w:rsidP="005F1E4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1F1F6B" w:rsidRPr="00492116" w:rsidRDefault="001F1F6B" w:rsidP="005F1E4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5F1E40" w:rsidRPr="00492116" w:rsidRDefault="005F1E40" w:rsidP="005F1E4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</w:p>
    <w:p w:rsidR="00E952FC" w:rsidRPr="00492116" w:rsidRDefault="00E952FC" w:rsidP="00F362E6">
      <w:pPr>
        <w:spacing w:after="0" w:line="240" w:lineRule="auto"/>
        <w:ind w:left="2126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92116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E952FC" w:rsidRPr="00492116" w:rsidRDefault="00E952FC" w:rsidP="00F362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116">
        <w:rPr>
          <w:rFonts w:ascii="Times New Roman" w:hAnsi="Times New Roman" w:cs="Times New Roman"/>
          <w:b/>
          <w:sz w:val="24"/>
          <w:szCs w:val="24"/>
        </w:rPr>
        <w:tab/>
      </w:r>
      <w:r w:rsidRPr="00492116">
        <w:rPr>
          <w:rFonts w:ascii="Times New Roman" w:hAnsi="Times New Roman" w:cs="Times New Roman"/>
          <w:b/>
          <w:sz w:val="24"/>
          <w:szCs w:val="24"/>
        </w:rPr>
        <w:tab/>
      </w:r>
      <w:r w:rsidRPr="00492116">
        <w:rPr>
          <w:rFonts w:ascii="Times New Roman" w:hAnsi="Times New Roman" w:cs="Times New Roman"/>
          <w:b/>
          <w:sz w:val="24"/>
          <w:szCs w:val="24"/>
        </w:rPr>
        <w:tab/>
      </w:r>
      <w:r w:rsidRPr="00492116">
        <w:rPr>
          <w:rFonts w:ascii="Times New Roman" w:hAnsi="Times New Roman" w:cs="Times New Roman"/>
          <w:b/>
          <w:sz w:val="24"/>
          <w:szCs w:val="24"/>
        </w:rPr>
        <w:tab/>
        <w:t xml:space="preserve">       Mgr. Ladislav Straka</w:t>
      </w:r>
    </w:p>
    <w:p w:rsidR="00E952FC" w:rsidRPr="00492116" w:rsidRDefault="00E952FC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116">
        <w:rPr>
          <w:rFonts w:ascii="Times New Roman" w:hAnsi="Times New Roman" w:cs="Times New Roman"/>
          <w:sz w:val="24"/>
          <w:szCs w:val="24"/>
        </w:rPr>
        <w:tab/>
      </w:r>
      <w:r w:rsidRPr="00492116">
        <w:rPr>
          <w:rFonts w:ascii="Times New Roman" w:hAnsi="Times New Roman" w:cs="Times New Roman"/>
          <w:sz w:val="24"/>
          <w:szCs w:val="24"/>
        </w:rPr>
        <w:tab/>
      </w:r>
      <w:r w:rsidRPr="00492116">
        <w:rPr>
          <w:rFonts w:ascii="Times New Roman" w:hAnsi="Times New Roman" w:cs="Times New Roman"/>
          <w:sz w:val="24"/>
          <w:szCs w:val="24"/>
        </w:rPr>
        <w:tab/>
      </w:r>
      <w:r w:rsidRPr="00492116">
        <w:rPr>
          <w:rFonts w:ascii="Times New Roman" w:hAnsi="Times New Roman" w:cs="Times New Roman"/>
          <w:sz w:val="24"/>
          <w:szCs w:val="24"/>
        </w:rPr>
        <w:tab/>
      </w:r>
      <w:r w:rsidRPr="00492116">
        <w:rPr>
          <w:rFonts w:ascii="Times New Roman" w:hAnsi="Times New Roman" w:cs="Times New Roman"/>
          <w:sz w:val="24"/>
          <w:szCs w:val="24"/>
        </w:rPr>
        <w:tab/>
        <w:t>starosta města</w:t>
      </w:r>
    </w:p>
    <w:p w:rsidR="00F362E6" w:rsidRPr="00492116" w:rsidRDefault="00F362E6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6B" w:rsidRDefault="001F1F6B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6B" w:rsidRDefault="001F1F6B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6B" w:rsidRDefault="001F1F6B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6B" w:rsidRDefault="001F1F6B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6B" w:rsidRDefault="001F1F6B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6B" w:rsidRDefault="001F1F6B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6B" w:rsidRDefault="001F1F6B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6B" w:rsidRDefault="001F1F6B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6B" w:rsidRDefault="001F1F6B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F6B" w:rsidRDefault="001F1F6B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2FC" w:rsidRPr="001F1F6B" w:rsidRDefault="00C13A3F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6B">
        <w:rPr>
          <w:rFonts w:ascii="Times New Roman" w:hAnsi="Times New Roman" w:cs="Times New Roman"/>
          <w:sz w:val="24"/>
          <w:szCs w:val="24"/>
        </w:rPr>
        <w:t>Zapsal</w:t>
      </w:r>
      <w:r w:rsidR="00AB5415" w:rsidRPr="001F1F6B">
        <w:rPr>
          <w:rFonts w:ascii="Times New Roman" w:hAnsi="Times New Roman" w:cs="Times New Roman"/>
          <w:sz w:val="24"/>
          <w:szCs w:val="24"/>
        </w:rPr>
        <w:t>a</w:t>
      </w:r>
      <w:r w:rsidRPr="001F1F6B">
        <w:rPr>
          <w:rFonts w:ascii="Times New Roman" w:hAnsi="Times New Roman" w:cs="Times New Roman"/>
          <w:sz w:val="24"/>
          <w:szCs w:val="24"/>
        </w:rPr>
        <w:t>:</w:t>
      </w:r>
      <w:r w:rsidR="00AB5415" w:rsidRPr="001F1F6B">
        <w:rPr>
          <w:rFonts w:ascii="Times New Roman" w:hAnsi="Times New Roman" w:cs="Times New Roman"/>
          <w:sz w:val="24"/>
          <w:szCs w:val="24"/>
        </w:rPr>
        <w:t xml:space="preserve"> </w:t>
      </w:r>
      <w:r w:rsidR="00E757EC" w:rsidRPr="001F1F6B">
        <w:rPr>
          <w:rFonts w:ascii="Times New Roman" w:hAnsi="Times New Roman" w:cs="Times New Roman"/>
          <w:sz w:val="24"/>
          <w:szCs w:val="24"/>
        </w:rPr>
        <w:t>Anna Moučková</w:t>
      </w:r>
    </w:p>
    <w:p w:rsidR="00E952FC" w:rsidRPr="001F1F6B" w:rsidRDefault="00AB5415" w:rsidP="00F3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F6B">
        <w:rPr>
          <w:rFonts w:ascii="Times New Roman" w:hAnsi="Times New Roman" w:cs="Times New Roman"/>
          <w:sz w:val="24"/>
          <w:szCs w:val="24"/>
        </w:rPr>
        <w:t xml:space="preserve">Dne: </w:t>
      </w:r>
      <w:r w:rsidR="00E757EC" w:rsidRPr="001F1F6B">
        <w:rPr>
          <w:rFonts w:ascii="Times New Roman" w:hAnsi="Times New Roman" w:cs="Times New Roman"/>
          <w:sz w:val="24"/>
          <w:szCs w:val="24"/>
        </w:rPr>
        <w:t>2</w:t>
      </w:r>
      <w:r w:rsidR="00D215E1">
        <w:rPr>
          <w:rFonts w:ascii="Times New Roman" w:hAnsi="Times New Roman" w:cs="Times New Roman"/>
          <w:sz w:val="24"/>
          <w:szCs w:val="24"/>
        </w:rPr>
        <w:t>3</w:t>
      </w:r>
      <w:r w:rsidR="00E757EC" w:rsidRPr="001F1F6B">
        <w:rPr>
          <w:rFonts w:ascii="Times New Roman" w:hAnsi="Times New Roman" w:cs="Times New Roman"/>
          <w:sz w:val="24"/>
          <w:szCs w:val="24"/>
        </w:rPr>
        <w:t xml:space="preserve">. </w:t>
      </w:r>
      <w:r w:rsidR="00D215E1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E757EC" w:rsidRPr="001F1F6B">
        <w:rPr>
          <w:rFonts w:ascii="Times New Roman" w:hAnsi="Times New Roman" w:cs="Times New Roman"/>
          <w:sz w:val="24"/>
          <w:szCs w:val="24"/>
        </w:rPr>
        <w:t xml:space="preserve">. </w:t>
      </w:r>
      <w:r w:rsidRPr="001F1F6B">
        <w:rPr>
          <w:rFonts w:ascii="Times New Roman" w:hAnsi="Times New Roman" w:cs="Times New Roman"/>
          <w:sz w:val="24"/>
          <w:szCs w:val="24"/>
        </w:rPr>
        <w:t>2020</w:t>
      </w:r>
    </w:p>
    <w:sectPr w:rsidR="00E952FC" w:rsidRPr="001F1F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410" w:rsidRDefault="00143410" w:rsidP="00143410">
      <w:pPr>
        <w:spacing w:after="0" w:line="240" w:lineRule="auto"/>
      </w:pPr>
      <w:r>
        <w:separator/>
      </w:r>
    </w:p>
  </w:endnote>
  <w:endnote w:type="continuationSeparator" w:id="0">
    <w:p w:rsidR="00143410" w:rsidRDefault="00143410" w:rsidP="0014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342349"/>
      <w:docPartObj>
        <w:docPartGallery w:val="Page Numbers (Bottom of Page)"/>
        <w:docPartUnique/>
      </w:docPartObj>
    </w:sdtPr>
    <w:sdtEndPr/>
    <w:sdtContent>
      <w:p w:rsidR="00143410" w:rsidRDefault="0014341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5E1">
          <w:rPr>
            <w:noProof/>
          </w:rPr>
          <w:t>2</w:t>
        </w:r>
        <w:r>
          <w:fldChar w:fldCharType="end"/>
        </w:r>
      </w:p>
    </w:sdtContent>
  </w:sdt>
  <w:p w:rsidR="00143410" w:rsidRDefault="001434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410" w:rsidRDefault="00143410" w:rsidP="00143410">
      <w:pPr>
        <w:spacing w:after="0" w:line="240" w:lineRule="auto"/>
      </w:pPr>
      <w:r>
        <w:separator/>
      </w:r>
    </w:p>
  </w:footnote>
  <w:footnote w:type="continuationSeparator" w:id="0">
    <w:p w:rsidR="00143410" w:rsidRDefault="00143410" w:rsidP="00143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B223F5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4789D"/>
    <w:multiLevelType w:val="hybridMultilevel"/>
    <w:tmpl w:val="17D2537A"/>
    <w:lvl w:ilvl="0" w:tplc="D2406CF2">
      <w:start w:val="1"/>
      <w:numFmt w:val="lowerLetter"/>
      <w:lvlText w:val="%1)"/>
      <w:lvlJc w:val="left"/>
      <w:pPr>
        <w:ind w:left="502" w:hanging="360"/>
      </w:pPr>
      <w:rPr>
        <w:rFonts w:ascii="Times New Roman" w:eastAsiaTheme="minorHAnsi" w:hAnsi="Times New Roman" w:cstheme="minorBidi"/>
      </w:rPr>
    </w:lvl>
    <w:lvl w:ilvl="1" w:tplc="040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384170D"/>
    <w:multiLevelType w:val="hybridMultilevel"/>
    <w:tmpl w:val="49F8FB6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D83317"/>
    <w:multiLevelType w:val="hybridMultilevel"/>
    <w:tmpl w:val="95686400"/>
    <w:lvl w:ilvl="0" w:tplc="867008C4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07805C55"/>
    <w:multiLevelType w:val="hybridMultilevel"/>
    <w:tmpl w:val="7FE4D77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CE7C98"/>
    <w:multiLevelType w:val="hybridMultilevel"/>
    <w:tmpl w:val="48F42E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5C1F10"/>
    <w:multiLevelType w:val="multilevel"/>
    <w:tmpl w:val="AAC6F5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" w15:restartNumberingAfterBreak="0">
    <w:nsid w:val="1BC05DA8"/>
    <w:multiLevelType w:val="multilevel"/>
    <w:tmpl w:val="AAC6F5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" w15:restartNumberingAfterBreak="0">
    <w:nsid w:val="31FB3560"/>
    <w:multiLevelType w:val="hybridMultilevel"/>
    <w:tmpl w:val="F2FC46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3F081E"/>
    <w:multiLevelType w:val="hybridMultilevel"/>
    <w:tmpl w:val="6FF805FA"/>
    <w:lvl w:ilvl="0" w:tplc="0405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470CAF"/>
    <w:multiLevelType w:val="hybridMultilevel"/>
    <w:tmpl w:val="C4523502"/>
    <w:lvl w:ilvl="0" w:tplc="DE28270A">
      <w:start w:val="1"/>
      <w:numFmt w:val="decimal"/>
      <w:lvlText w:val="%1."/>
      <w:lvlJc w:val="left"/>
      <w:pPr>
        <w:ind w:left="2629" w:hanging="360"/>
      </w:pPr>
      <w:rPr>
        <w:rFonts w:ascii="Times New Roman" w:eastAsiaTheme="minorHAns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8D6DBD"/>
    <w:multiLevelType w:val="hybridMultilevel"/>
    <w:tmpl w:val="6936AE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433BB"/>
    <w:multiLevelType w:val="hybridMultilevel"/>
    <w:tmpl w:val="02827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622AE"/>
    <w:multiLevelType w:val="hybridMultilevel"/>
    <w:tmpl w:val="BBB800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51133"/>
    <w:multiLevelType w:val="hybridMultilevel"/>
    <w:tmpl w:val="EE8C3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E6274"/>
    <w:multiLevelType w:val="hybridMultilevel"/>
    <w:tmpl w:val="0096C336"/>
    <w:lvl w:ilvl="0" w:tplc="9FB0ABA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63F16"/>
    <w:multiLevelType w:val="hybridMultilevel"/>
    <w:tmpl w:val="564051EA"/>
    <w:lvl w:ilvl="0" w:tplc="F43089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3A26D25"/>
    <w:multiLevelType w:val="hybridMultilevel"/>
    <w:tmpl w:val="F306C2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C1330A"/>
    <w:multiLevelType w:val="hybridMultilevel"/>
    <w:tmpl w:val="6FD01A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77CCC"/>
    <w:multiLevelType w:val="hybridMultilevel"/>
    <w:tmpl w:val="BBB800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7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10"/>
  </w:num>
  <w:num w:numId="13">
    <w:abstractNumId w:val="14"/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9"/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5"/>
  </w:num>
  <w:num w:numId="23">
    <w:abstractNumId w:val="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1F"/>
    <w:rsid w:val="00035516"/>
    <w:rsid w:val="000E39FE"/>
    <w:rsid w:val="00143410"/>
    <w:rsid w:val="001D5206"/>
    <w:rsid w:val="001F1F6B"/>
    <w:rsid w:val="00271CA3"/>
    <w:rsid w:val="00274537"/>
    <w:rsid w:val="00295979"/>
    <w:rsid w:val="002C39F0"/>
    <w:rsid w:val="002D7070"/>
    <w:rsid w:val="00301F74"/>
    <w:rsid w:val="00321DC8"/>
    <w:rsid w:val="003523FF"/>
    <w:rsid w:val="0036013C"/>
    <w:rsid w:val="0037132E"/>
    <w:rsid w:val="003E3389"/>
    <w:rsid w:val="003E62CA"/>
    <w:rsid w:val="00492116"/>
    <w:rsid w:val="004C01C4"/>
    <w:rsid w:val="004E475B"/>
    <w:rsid w:val="005066B9"/>
    <w:rsid w:val="005347F5"/>
    <w:rsid w:val="00583BBE"/>
    <w:rsid w:val="005A3B2F"/>
    <w:rsid w:val="005F1E40"/>
    <w:rsid w:val="005F67EA"/>
    <w:rsid w:val="00635BBD"/>
    <w:rsid w:val="006B12B5"/>
    <w:rsid w:val="006C3CD1"/>
    <w:rsid w:val="006E028E"/>
    <w:rsid w:val="0070337F"/>
    <w:rsid w:val="007851E4"/>
    <w:rsid w:val="00802F93"/>
    <w:rsid w:val="00831686"/>
    <w:rsid w:val="00851626"/>
    <w:rsid w:val="00860AD4"/>
    <w:rsid w:val="0086202B"/>
    <w:rsid w:val="00892218"/>
    <w:rsid w:val="00895991"/>
    <w:rsid w:val="008D175A"/>
    <w:rsid w:val="009027D4"/>
    <w:rsid w:val="009118C2"/>
    <w:rsid w:val="009B4CBC"/>
    <w:rsid w:val="00A7192B"/>
    <w:rsid w:val="00A7318C"/>
    <w:rsid w:val="00A864CF"/>
    <w:rsid w:val="00AA23C6"/>
    <w:rsid w:val="00AB5415"/>
    <w:rsid w:val="00B84FBF"/>
    <w:rsid w:val="00BD148B"/>
    <w:rsid w:val="00BD3939"/>
    <w:rsid w:val="00BD5FD5"/>
    <w:rsid w:val="00BE5703"/>
    <w:rsid w:val="00C043AF"/>
    <w:rsid w:val="00C13A3F"/>
    <w:rsid w:val="00C30857"/>
    <w:rsid w:val="00C407BC"/>
    <w:rsid w:val="00C4369C"/>
    <w:rsid w:val="00CD52BB"/>
    <w:rsid w:val="00CD66EF"/>
    <w:rsid w:val="00CD68C1"/>
    <w:rsid w:val="00CE47D5"/>
    <w:rsid w:val="00D05D1F"/>
    <w:rsid w:val="00D10CB3"/>
    <w:rsid w:val="00D21576"/>
    <w:rsid w:val="00D215E1"/>
    <w:rsid w:val="00DE0327"/>
    <w:rsid w:val="00E060D2"/>
    <w:rsid w:val="00E331AD"/>
    <w:rsid w:val="00E757EC"/>
    <w:rsid w:val="00E8393B"/>
    <w:rsid w:val="00E952FC"/>
    <w:rsid w:val="00F34220"/>
    <w:rsid w:val="00F34D23"/>
    <w:rsid w:val="00F362E6"/>
    <w:rsid w:val="00F6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1A9FB-2E02-4E7B-A41C-343FBE13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02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2F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43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3410"/>
  </w:style>
  <w:style w:type="paragraph" w:styleId="Zpat">
    <w:name w:val="footer"/>
    <w:basedOn w:val="Normln"/>
    <w:link w:val="ZpatChar"/>
    <w:uiPriority w:val="99"/>
    <w:unhideWhenUsed/>
    <w:rsid w:val="00143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3410"/>
  </w:style>
  <w:style w:type="paragraph" w:styleId="Seznamsodrkami">
    <w:name w:val="List Bullet"/>
    <w:basedOn w:val="Normln"/>
    <w:uiPriority w:val="99"/>
    <w:unhideWhenUsed/>
    <w:rsid w:val="00301F74"/>
    <w:pPr>
      <w:numPr>
        <w:numId w:val="5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character" w:customStyle="1" w:styleId="gmail-il">
    <w:name w:val="gmail-il"/>
    <w:basedOn w:val="Standardnpsmoodstavce"/>
    <w:rsid w:val="00C407BC"/>
  </w:style>
  <w:style w:type="paragraph" w:customStyle="1" w:styleId="Default">
    <w:name w:val="Default"/>
    <w:rsid w:val="004921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BE57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442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Moučková</dc:creator>
  <cp:keywords/>
  <dc:description/>
  <cp:lastModifiedBy>Anna Moučková</cp:lastModifiedBy>
  <cp:revision>22</cp:revision>
  <cp:lastPrinted>2020-09-25T09:56:00Z</cp:lastPrinted>
  <dcterms:created xsi:type="dcterms:W3CDTF">2019-12-11T12:33:00Z</dcterms:created>
  <dcterms:modified xsi:type="dcterms:W3CDTF">2020-09-25T09:56:00Z</dcterms:modified>
</cp:coreProperties>
</file>