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11" w:rsidRPr="00ED1011" w:rsidRDefault="00ED1011" w:rsidP="00ED1011">
      <w:r w:rsidRPr="00ED1011">
        <w:t>Usnesení rady města ze dne 01.04.2004</w:t>
      </w:r>
    </w:p>
    <w:p w:rsidR="00ED1011" w:rsidRPr="00ED1011" w:rsidRDefault="00ED1011" w:rsidP="00ED1011">
      <w:r w:rsidRPr="00ED1011">
        <w:t>Typ dokumentu: </w:t>
      </w:r>
      <w:r w:rsidRPr="00ED1011">
        <w:rPr>
          <w:b/>
          <w:bCs/>
        </w:rPr>
        <w:t>Usnesení rady města</w:t>
      </w:r>
      <w:r w:rsidRPr="00ED1011">
        <w:br/>
        <w:t>Číslo jednací: </w:t>
      </w:r>
      <w:r w:rsidRPr="00ED1011">
        <w:rPr>
          <w:b/>
          <w:bCs/>
        </w:rPr>
        <w:t>č. 54</w:t>
      </w:r>
      <w:r w:rsidRPr="00ED1011">
        <w:br/>
        <w:t>Datum vyvěšení: </w:t>
      </w:r>
      <w:r w:rsidRPr="00ED1011">
        <w:rPr>
          <w:b/>
          <w:bCs/>
        </w:rPr>
        <w:t>02.04.2004</w:t>
      </w:r>
      <w:r w:rsidRPr="00ED1011">
        <w:br/>
        <w:t>Datum sejmutí oznámení: </w:t>
      </w:r>
      <w:r w:rsidRPr="00ED1011">
        <w:rPr>
          <w:b/>
          <w:bCs/>
        </w:rPr>
        <w:t>17.04.2004</w:t>
      </w:r>
    </w:p>
    <w:p w:rsidR="00ED1011" w:rsidRPr="00ED1011" w:rsidRDefault="00ED1011" w:rsidP="00ED1011">
      <w:r w:rsidRPr="00ED1011">
        <w:t> </w:t>
      </w:r>
    </w:p>
    <w:p w:rsidR="00ED1011" w:rsidRPr="00ED1011" w:rsidRDefault="00ED1011" w:rsidP="00ED1011">
      <w:r w:rsidRPr="00ED1011">
        <w:rPr>
          <w:b/>
          <w:bCs/>
        </w:rPr>
        <w:t>U s n e s e n í  č . 54</w:t>
      </w:r>
      <w:r w:rsidRPr="00ED1011">
        <w:br/>
        <w:t>ze zasedání rady města Lanžhot ze dne 1.4.2004</w:t>
      </w:r>
    </w:p>
    <w:p w:rsidR="00ED1011" w:rsidRPr="00ED1011" w:rsidRDefault="00ED1011" w:rsidP="00ED1011">
      <w:r w:rsidRPr="00ED1011">
        <w:t> </w:t>
      </w:r>
    </w:p>
    <w:p w:rsidR="00ED1011" w:rsidRPr="00ED1011" w:rsidRDefault="00ED1011" w:rsidP="00ED1011">
      <w:r w:rsidRPr="00ED1011">
        <w:rPr>
          <w:b/>
          <w:bCs/>
        </w:rPr>
        <w:t>Rada města</w:t>
      </w:r>
    </w:p>
    <w:p w:rsidR="00ED1011" w:rsidRPr="00ED1011" w:rsidRDefault="00ED1011" w:rsidP="00ED1011">
      <w:pPr>
        <w:numPr>
          <w:ilvl w:val="0"/>
          <w:numId w:val="1"/>
        </w:numPr>
      </w:pPr>
      <w:r w:rsidRPr="00ED1011">
        <w:rPr>
          <w:b/>
          <w:bCs/>
        </w:rPr>
        <w:t>schvaluje:</w:t>
      </w:r>
    </w:p>
    <w:p w:rsidR="00ED1011" w:rsidRPr="00ED1011" w:rsidRDefault="00ED1011" w:rsidP="00ED1011">
      <w:r w:rsidRPr="00ED1011">
        <w:t>1. Zápis z jednání rady města konané dne 25.3.2004</w:t>
      </w:r>
      <w:r w:rsidRPr="00ED1011">
        <w:br/>
        <w:t xml:space="preserve">2. Finanční dar ve výši 10.000,- Kč na nákup speciálního jízdního kola pro nevidomého Marka </w:t>
      </w:r>
      <w:proofErr w:type="spellStart"/>
      <w:r w:rsidRPr="00ED1011">
        <w:t>Verbíka</w:t>
      </w:r>
      <w:proofErr w:type="spellEnd"/>
    </w:p>
    <w:p w:rsidR="00ED1011" w:rsidRPr="00ED1011" w:rsidRDefault="00ED1011" w:rsidP="00ED1011">
      <w:r w:rsidRPr="00ED1011">
        <w:t> </w:t>
      </w:r>
    </w:p>
    <w:p w:rsidR="00ED1011" w:rsidRPr="00ED1011" w:rsidRDefault="00ED1011" w:rsidP="00ED1011">
      <w:pPr>
        <w:numPr>
          <w:ilvl w:val="0"/>
          <w:numId w:val="2"/>
        </w:numPr>
      </w:pPr>
      <w:r w:rsidRPr="00ED1011">
        <w:rPr>
          <w:b/>
          <w:bCs/>
        </w:rPr>
        <w:t>bere na vědomí</w:t>
      </w:r>
      <w:r w:rsidRPr="00ED1011">
        <w:t>:</w:t>
      </w:r>
    </w:p>
    <w:p w:rsidR="00ED1011" w:rsidRPr="00ED1011" w:rsidRDefault="00ED1011" w:rsidP="00ED1011">
      <w:r w:rsidRPr="00ED1011">
        <w:t>1. Zprávu o činnosti</w:t>
      </w:r>
      <w:r w:rsidRPr="00ED1011">
        <w:br/>
        <w:t>2. Informace z jednání kulturní komise</w:t>
      </w:r>
    </w:p>
    <w:p w:rsidR="00ED1011" w:rsidRPr="00ED1011" w:rsidRDefault="00ED1011" w:rsidP="00ED1011">
      <w:r w:rsidRPr="00ED1011">
        <w:t> </w:t>
      </w:r>
    </w:p>
    <w:p w:rsidR="00ED1011" w:rsidRPr="00ED1011" w:rsidRDefault="00ED1011" w:rsidP="00ED1011">
      <w:r w:rsidRPr="00ED1011">
        <w:t>Lanžhot 1.4. 2004</w:t>
      </w:r>
    </w:p>
    <w:p w:rsidR="00ED1011" w:rsidRPr="00ED1011" w:rsidRDefault="00ED1011" w:rsidP="00ED1011">
      <w:r w:rsidRPr="00ED1011">
        <w:t>místostarosta města: starosta města Lanžhot:</w:t>
      </w:r>
      <w:r w:rsidRPr="00ED1011">
        <w:br/>
        <w:t>Josef Bartoš František Hrnčíř</w:t>
      </w:r>
    </w:p>
    <w:p w:rsidR="00BF3D5F" w:rsidRDefault="00BF3D5F">
      <w:bookmarkStart w:id="0" w:name="_GoBack"/>
      <w:bookmarkEnd w:id="0"/>
    </w:p>
    <w:sectPr w:rsidR="00BF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074"/>
    <w:multiLevelType w:val="multilevel"/>
    <w:tmpl w:val="20A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00D03"/>
    <w:multiLevelType w:val="multilevel"/>
    <w:tmpl w:val="C72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1"/>
    <w:rsid w:val="00BF3D5F"/>
    <w:rsid w:val="00E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2015-05-13T21:03:00Z</dcterms:created>
  <dcterms:modified xsi:type="dcterms:W3CDTF">2015-05-13T21:03:00Z</dcterms:modified>
</cp:coreProperties>
</file>